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0D4" w:rsidRPr="000F30D4" w:rsidRDefault="000F30D4" w:rsidP="000F30D4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0F30D4">
        <w:rPr>
          <w:rFonts w:ascii="Times New Roman" w:hAnsi="Times New Roman" w:cs="Times New Roman"/>
          <w:sz w:val="24"/>
        </w:rPr>
        <w:t>Institutional affiliation</w:t>
      </w:r>
    </w:p>
    <w:p w:rsidR="000F30D4" w:rsidRPr="000F30D4" w:rsidRDefault="000F30D4" w:rsidP="000F30D4">
      <w:pPr>
        <w:jc w:val="center"/>
        <w:rPr>
          <w:rFonts w:ascii="Times New Roman" w:hAnsi="Times New Roman" w:cs="Times New Roman"/>
          <w:sz w:val="24"/>
        </w:rPr>
      </w:pPr>
      <w:r w:rsidRPr="000F30D4">
        <w:rPr>
          <w:rFonts w:ascii="Times New Roman" w:hAnsi="Times New Roman" w:cs="Times New Roman"/>
          <w:sz w:val="24"/>
        </w:rPr>
        <w:t>Students Name</w:t>
      </w:r>
    </w:p>
    <w:p w:rsidR="000F30D4" w:rsidRPr="000F30D4" w:rsidRDefault="000F30D4" w:rsidP="000F30D4">
      <w:pPr>
        <w:jc w:val="center"/>
        <w:rPr>
          <w:rFonts w:ascii="Times New Roman" w:hAnsi="Times New Roman" w:cs="Times New Roman"/>
          <w:sz w:val="24"/>
        </w:rPr>
      </w:pPr>
      <w:r w:rsidRPr="000F30D4">
        <w:rPr>
          <w:rFonts w:ascii="Times New Roman" w:hAnsi="Times New Roman" w:cs="Times New Roman"/>
          <w:sz w:val="24"/>
        </w:rPr>
        <w:t>Task</w:t>
      </w:r>
    </w:p>
    <w:p w:rsidR="000F30D4" w:rsidRPr="000F30D4" w:rsidRDefault="000F30D4" w:rsidP="000F30D4">
      <w:pPr>
        <w:jc w:val="center"/>
        <w:rPr>
          <w:rFonts w:ascii="Times New Roman" w:hAnsi="Times New Roman" w:cs="Times New Roman"/>
          <w:sz w:val="24"/>
        </w:rPr>
      </w:pPr>
      <w:r w:rsidRPr="000F30D4">
        <w:rPr>
          <w:rFonts w:ascii="Times New Roman" w:hAnsi="Times New Roman" w:cs="Times New Roman"/>
          <w:sz w:val="24"/>
        </w:rPr>
        <w:t>Date</w:t>
      </w:r>
    </w:p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0F30D4"/>
    <w:p w:rsidR="000F30D4" w:rsidRDefault="002E03E5"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E03E5" w:rsidRDefault="002E03E5">
      <w:pPr>
        <w:rPr>
          <w:rFonts w:ascii="Times New Roman" w:hAnsi="Times New Roman" w:cs="Times New Roman"/>
          <w:sz w:val="24"/>
        </w:rPr>
      </w:pPr>
      <w:r w:rsidRPr="0083538B">
        <w:rPr>
          <w:rFonts w:ascii="Times New Roman" w:hAnsi="Times New Roman" w:cs="Times New Roman"/>
          <w:sz w:val="24"/>
        </w:rPr>
        <w:t xml:space="preserve">A bar graph showing </w:t>
      </w:r>
      <w:r w:rsidR="0083538B" w:rsidRPr="0083538B">
        <w:rPr>
          <w:rFonts w:ascii="Times New Roman" w:hAnsi="Times New Roman" w:cs="Times New Roman"/>
          <w:sz w:val="24"/>
        </w:rPr>
        <w:t xml:space="preserve">sales of selected video game consoles per year </w:t>
      </w:r>
      <w:r w:rsidR="0083538B">
        <w:rPr>
          <w:rFonts w:ascii="Times New Roman" w:hAnsi="Times New Roman" w:cs="Times New Roman"/>
          <w:sz w:val="24"/>
        </w:rPr>
        <w:t xml:space="preserve">in millions for the period </w:t>
      </w:r>
      <w:proofErr w:type="gramStart"/>
      <w:r w:rsidR="0083538B">
        <w:rPr>
          <w:rFonts w:ascii="Times New Roman" w:hAnsi="Times New Roman" w:cs="Times New Roman"/>
          <w:sz w:val="24"/>
        </w:rPr>
        <w:t>between 1976-1980</w:t>
      </w:r>
      <w:proofErr w:type="gramEnd"/>
    </w:p>
    <w:p w:rsidR="0083538B" w:rsidRDefault="008353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486400" cy="3200400"/>
            <wp:effectExtent l="19050" t="0" r="1905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3538B" w:rsidRDefault="008353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 bar graph showing the sale of video game consoles per year for the period </w:t>
      </w:r>
      <w:proofErr w:type="gramStart"/>
      <w:r>
        <w:rPr>
          <w:rFonts w:ascii="Times New Roman" w:hAnsi="Times New Roman" w:cs="Times New Roman"/>
          <w:sz w:val="24"/>
        </w:rPr>
        <w:t>between 1983-1986</w:t>
      </w:r>
      <w:proofErr w:type="gramEnd"/>
    </w:p>
    <w:p w:rsidR="0083538B" w:rsidRDefault="0083538B">
      <w:pPr>
        <w:rPr>
          <w:rFonts w:ascii="Times New Roman" w:hAnsi="Times New Roman" w:cs="Times New Roman"/>
          <w:sz w:val="24"/>
        </w:rPr>
      </w:pPr>
    </w:p>
    <w:p w:rsidR="00204989" w:rsidRDefault="00204989">
      <w:pPr>
        <w:rPr>
          <w:rFonts w:ascii="Times New Roman" w:hAnsi="Times New Roman" w:cs="Times New Roman"/>
          <w:sz w:val="24"/>
        </w:rPr>
      </w:pPr>
    </w:p>
    <w:p w:rsidR="007A3D0E" w:rsidRDefault="007A3D0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486400" cy="3200400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A3D0E" w:rsidRDefault="007A3D0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bar graph showing sales of selected consoles between 2012 and 2107</w:t>
      </w:r>
    </w:p>
    <w:p w:rsidR="007A3D0E" w:rsidRDefault="007A3D0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486400" cy="3200400"/>
            <wp:effectExtent l="19050" t="0" r="1905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F30D4" w:rsidRDefault="000F30D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bar graph showing sales of selected consoles between the year 1993 and 2000</w:t>
      </w:r>
    </w:p>
    <w:p w:rsidR="000F30D4" w:rsidRPr="0083538B" w:rsidRDefault="000F30D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N/B; AMIGA CD 32 dropped in sales between 1993 and 2000 because play station 2 launched by Sony had started gaining popularity.</w:t>
      </w:r>
    </w:p>
    <w:sectPr w:rsidR="000F30D4" w:rsidRPr="0083538B" w:rsidSect="000F30D4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9B6" w:rsidRDefault="004F29B6" w:rsidP="000F30D4">
      <w:pPr>
        <w:spacing w:after="0" w:line="240" w:lineRule="auto"/>
      </w:pPr>
      <w:r>
        <w:separator/>
      </w:r>
    </w:p>
  </w:endnote>
  <w:endnote w:type="continuationSeparator" w:id="0">
    <w:p w:rsidR="004F29B6" w:rsidRDefault="004F29B6" w:rsidP="000F3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9B6" w:rsidRDefault="004F29B6" w:rsidP="000F30D4">
      <w:pPr>
        <w:spacing w:after="0" w:line="240" w:lineRule="auto"/>
      </w:pPr>
      <w:r>
        <w:separator/>
      </w:r>
    </w:p>
  </w:footnote>
  <w:footnote w:type="continuationSeparator" w:id="0">
    <w:p w:rsidR="004F29B6" w:rsidRDefault="004F29B6" w:rsidP="000F3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0D4" w:rsidRPr="000F30D4" w:rsidRDefault="000F30D4" w:rsidP="000F30D4">
    <w:pPr>
      <w:pStyle w:val="Header"/>
      <w:jc w:val="center"/>
      <w:rPr>
        <w:rFonts w:ascii="Times New Roman" w:hAnsi="Times New Roman" w:cs="Times New Roman"/>
      </w:rPr>
    </w:pPr>
    <w:r w:rsidRPr="000F30D4">
      <w:rPr>
        <w:rFonts w:ascii="Times New Roman" w:hAnsi="Times New Roman" w:cs="Times New Roman"/>
      </w:rPr>
      <w:t>GRAPHICAL REPRESENTATION IN THE SALE OF CONSOLES SINCE INVENTION</w:t>
    </w:r>
  </w:p>
  <w:p w:rsidR="000F30D4" w:rsidRDefault="000F30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777158"/>
      <w:docPartObj>
        <w:docPartGallery w:val="Page Numbers (Top of Page)"/>
        <w:docPartUnique/>
      </w:docPartObj>
    </w:sdtPr>
    <w:sdtEndPr/>
    <w:sdtContent>
      <w:p w:rsidR="000F30D4" w:rsidRPr="000F30D4" w:rsidRDefault="000F30D4" w:rsidP="000F30D4">
        <w:pPr>
          <w:pStyle w:val="Header"/>
          <w:jc w:val="center"/>
          <w:rPr>
            <w:rFonts w:ascii="Times New Roman" w:hAnsi="Times New Roman" w:cs="Times New Roman"/>
          </w:rPr>
        </w:pPr>
        <w:r w:rsidRPr="000F30D4">
          <w:rPr>
            <w:rFonts w:ascii="Times New Roman" w:hAnsi="Times New Roman" w:cs="Times New Roman"/>
          </w:rPr>
          <w:t>RUNNING HEAD: GRAPHICAL REPRESENTATION IN THE SALE OF CONSOLES SINCE INVENTION</w:t>
        </w:r>
      </w:p>
      <w:p w:rsidR="000F30D4" w:rsidRDefault="004F29B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4E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30D4" w:rsidRDefault="000F30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3E5"/>
    <w:rsid w:val="00054E56"/>
    <w:rsid w:val="000F30D4"/>
    <w:rsid w:val="00204989"/>
    <w:rsid w:val="002E03E5"/>
    <w:rsid w:val="004F29B6"/>
    <w:rsid w:val="007A3D0E"/>
    <w:rsid w:val="0083538B"/>
    <w:rsid w:val="009B2737"/>
    <w:rsid w:val="00B3311D"/>
    <w:rsid w:val="00DB51A1"/>
    <w:rsid w:val="00F3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3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0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0D4"/>
  </w:style>
  <w:style w:type="paragraph" w:styleId="Footer">
    <w:name w:val="footer"/>
    <w:basedOn w:val="Normal"/>
    <w:link w:val="FooterChar"/>
    <w:uiPriority w:val="99"/>
    <w:semiHidden/>
    <w:unhideWhenUsed/>
    <w:rsid w:val="000F30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30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0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3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0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0D4"/>
  </w:style>
  <w:style w:type="paragraph" w:styleId="Footer">
    <w:name w:val="footer"/>
    <w:basedOn w:val="Normal"/>
    <w:link w:val="FooterChar"/>
    <w:uiPriority w:val="99"/>
    <w:semiHidden/>
    <w:unhideWhenUsed/>
    <w:rsid w:val="000F30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Fair Child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1976</c:v>
                </c:pt>
                <c:pt idx="1">
                  <c:v>1977</c:v>
                </c:pt>
                <c:pt idx="2">
                  <c:v>1978</c:v>
                </c:pt>
                <c:pt idx="3">
                  <c:v>1980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0.25</c:v>
                </c:pt>
                <c:pt idx="1">
                  <c:v>0.44</c:v>
                </c:pt>
                <c:pt idx="2">
                  <c:v>0.55000000000000004</c:v>
                </c:pt>
                <c:pt idx="3">
                  <c:v>0.8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Atari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1976</c:v>
                </c:pt>
                <c:pt idx="1">
                  <c:v>1977</c:v>
                </c:pt>
                <c:pt idx="2">
                  <c:v>1978</c:v>
                </c:pt>
                <c:pt idx="3">
                  <c:v>1980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0.88</c:v>
                </c:pt>
                <c:pt idx="2">
                  <c:v>0.67000000000000015</c:v>
                </c:pt>
                <c:pt idx="3">
                  <c:v>0.60000000000000009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Magnavox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1976</c:v>
                </c:pt>
                <c:pt idx="1">
                  <c:v>1977</c:v>
                </c:pt>
                <c:pt idx="2">
                  <c:v>1978</c:v>
                </c:pt>
                <c:pt idx="3">
                  <c:v>1980</c:v>
                </c:pt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  <c:pt idx="0">
                  <c:v>0.44</c:v>
                </c:pt>
                <c:pt idx="1">
                  <c:v>2</c:v>
                </c:pt>
                <c:pt idx="2">
                  <c:v>3</c:v>
                </c:pt>
                <c:pt idx="3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1044480"/>
        <c:axId val="241046272"/>
      </c:barChart>
      <c:catAx>
        <c:axId val="241044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1046272"/>
        <c:crosses val="autoZero"/>
        <c:auto val="1"/>
        <c:lblAlgn val="ctr"/>
        <c:lblOffset val="100"/>
        <c:noMultiLvlLbl val="0"/>
      </c:catAx>
      <c:valAx>
        <c:axId val="2410462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10444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video pac+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1983</c:v>
                </c:pt>
                <c:pt idx="2">
                  <c:v>1985</c:v>
                </c:pt>
                <c:pt idx="3">
                  <c:v>1986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0.5</c:v>
                </c:pt>
                <c:pt idx="2">
                  <c:v>0.56000000000000005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FAMICOM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1983</c:v>
                </c:pt>
                <c:pt idx="2">
                  <c:v>1985</c:v>
                </c:pt>
                <c:pt idx="3">
                  <c:v>1986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SEGA MASTERS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1983</c:v>
                </c:pt>
                <c:pt idx="2">
                  <c:v>1985</c:v>
                </c:pt>
                <c:pt idx="3">
                  <c:v>1986</c:v>
                </c:pt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  <c:pt idx="0">
                  <c:v>1</c:v>
                </c:pt>
                <c:pt idx="1">
                  <c:v>0.87000000000000011</c:v>
                </c:pt>
                <c:pt idx="2">
                  <c:v>1.6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764608"/>
        <c:axId val="219766144"/>
      </c:barChart>
      <c:catAx>
        <c:axId val="219764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9766144"/>
        <c:crosses val="autoZero"/>
        <c:auto val="1"/>
        <c:lblAlgn val="ctr"/>
        <c:lblOffset val="100"/>
        <c:noMultiLvlLbl val="0"/>
      </c:catAx>
      <c:valAx>
        <c:axId val="219766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97646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WII U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2.6</c:v>
                </c:pt>
                <c:pt idx="1">
                  <c:v>2.8699999999999997</c:v>
                </c:pt>
                <c:pt idx="2">
                  <c:v>3.5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Play station 4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Xbox ONE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  <c:pt idx="0">
                  <c:v>2.7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NINTENDO SWITCH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Sheet1!$E$2:$E$5</c:f>
              <c:numCache>
                <c:formatCode>General</c:formatCode>
                <c:ptCount val="4"/>
                <c:pt idx="0">
                  <c:v>1.9100000000000001</c:v>
                </c:pt>
                <c:pt idx="1">
                  <c:v>3</c:v>
                </c:pt>
                <c:pt idx="2">
                  <c:v>4.7</c:v>
                </c:pt>
                <c:pt idx="3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126400"/>
        <c:axId val="153127936"/>
      </c:barChart>
      <c:catAx>
        <c:axId val="153126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3127936"/>
        <c:crosses val="autoZero"/>
        <c:auto val="1"/>
        <c:lblAlgn val="ctr"/>
        <c:lblOffset val="100"/>
        <c:noMultiLvlLbl val="0"/>
      </c:catAx>
      <c:valAx>
        <c:axId val="1531279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31264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AMIGA CD 32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1993</c:v>
                </c:pt>
                <c:pt idx="1">
                  <c:v>1995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ATARI JAGUAR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1993</c:v>
                </c:pt>
                <c:pt idx="1">
                  <c:v>1995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  <c:pt idx="0">
                  <c:v>1</c:v>
                </c:pt>
                <c:pt idx="1">
                  <c:v>1.9000000000000001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DREAM CAST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1993</c:v>
                </c:pt>
                <c:pt idx="1">
                  <c:v>1995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  <c:pt idx="0">
                  <c:v>1.1000000000000001</c:v>
                </c:pt>
                <c:pt idx="1">
                  <c:v>1.6</c:v>
                </c:pt>
                <c:pt idx="2">
                  <c:v>2</c:v>
                </c:pt>
                <c:pt idx="3">
                  <c:v>4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PLAY STATION2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1993</c:v>
                </c:pt>
                <c:pt idx="1">
                  <c:v>1995</c:v>
                </c:pt>
                <c:pt idx="2">
                  <c:v>1997</c:v>
                </c:pt>
                <c:pt idx="3">
                  <c:v>2000</c:v>
                </c:pt>
              </c:numCache>
            </c:numRef>
          </c:cat>
          <c:val>
            <c:numRef>
              <c:f>Sheet1!$E$2:$E$5</c:f>
              <c:numCache>
                <c:formatCode>General</c:formatCode>
                <c:ptCount val="4"/>
                <c:pt idx="0">
                  <c:v>3</c:v>
                </c:pt>
                <c:pt idx="1">
                  <c:v>3.4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0538752"/>
        <c:axId val="240540288"/>
      </c:barChart>
      <c:catAx>
        <c:axId val="240538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0540288"/>
        <c:crosses val="autoZero"/>
        <c:auto val="1"/>
        <c:lblAlgn val="ctr"/>
        <c:lblOffset val="100"/>
        <c:noMultiLvlLbl val="0"/>
      </c:catAx>
      <c:valAx>
        <c:axId val="2405402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05387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ERASTUS</dc:creator>
  <cp:lastModifiedBy>hp</cp:lastModifiedBy>
  <cp:revision>2</cp:revision>
  <dcterms:created xsi:type="dcterms:W3CDTF">2019-11-09T07:28:00Z</dcterms:created>
  <dcterms:modified xsi:type="dcterms:W3CDTF">2019-11-09T07:28:00Z</dcterms:modified>
</cp:coreProperties>
</file>